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FD3B7" w14:textId="77777777" w:rsidR="00111A52" w:rsidRDefault="00111A52" w:rsidP="00111A52">
      <w:pPr>
        <w:ind w:firstLine="0"/>
        <w:rPr>
          <w:lang w:val="en-GB"/>
        </w:rPr>
      </w:pPr>
      <w:r w:rsidRPr="00111A52">
        <w:rPr>
          <w:b/>
          <w:bCs/>
          <w:lang w:val="en-GB"/>
        </w:rPr>
        <w:t>WAIT! Want $10 Off The 20 Premium DFY Data Content Products Bundle?</w:t>
      </w:r>
    </w:p>
    <w:p w14:paraId="6F75BC55" w14:textId="0D4F814B" w:rsidR="00111A52" w:rsidRPr="00111A52" w:rsidRDefault="00111A52" w:rsidP="00111A52">
      <w:pPr>
        <w:ind w:firstLine="0"/>
        <w:rPr>
          <w:lang w:val="en-GB"/>
        </w:rPr>
      </w:pPr>
      <w:r w:rsidRPr="00111A52">
        <w:rPr>
          <w:b/>
          <w:bCs/>
          <w:lang w:val="en-GB"/>
        </w:rPr>
        <w:t>Get The Same 20 DFY Data Content Products, 100 Visual Prompt Ideas, Niche Sheet, Delivery Folder Template, Bonus Templates, PLR License, Sales Letter, And 3 Follow-Up Emails For Only $37</w:t>
      </w:r>
    </w:p>
    <w:p w14:paraId="12C6EC76" w14:textId="77777777" w:rsidR="00111A52" w:rsidRPr="00111A52" w:rsidRDefault="00111A52" w:rsidP="00111A52">
      <w:pPr>
        <w:ind w:firstLine="0"/>
        <w:rPr>
          <w:lang w:val="en-GB"/>
        </w:rPr>
      </w:pPr>
      <w:r w:rsidRPr="00111A52">
        <w:rPr>
          <w:lang w:val="en-GB"/>
        </w:rPr>
        <w:t>You just passed on the 20 Premium DFY Data Content Products bundle at $47, so I am giving you one simple discount before you move on.</w:t>
      </w:r>
    </w:p>
    <w:p w14:paraId="746A2DC6" w14:textId="77777777" w:rsidR="00111A52" w:rsidRPr="00111A52" w:rsidRDefault="00111A52" w:rsidP="00111A52">
      <w:pPr>
        <w:ind w:firstLine="0"/>
        <w:rPr>
          <w:lang w:val="en-GB"/>
        </w:rPr>
      </w:pPr>
      <w:r w:rsidRPr="00111A52">
        <w:rPr>
          <w:lang w:val="en-GB"/>
        </w:rPr>
        <w:t>You can now get the same complete bundle for only $37. That saves you $10 off the original offer price.</w:t>
      </w:r>
    </w:p>
    <w:p w14:paraId="286B0D00" w14:textId="77777777" w:rsidR="00111A52" w:rsidRPr="00111A52" w:rsidRDefault="00111A52" w:rsidP="00111A52">
      <w:pPr>
        <w:ind w:firstLine="0"/>
        <w:rPr>
          <w:lang w:val="en-GB"/>
        </w:rPr>
      </w:pPr>
      <w:r w:rsidRPr="00111A52">
        <w:rPr>
          <w:lang w:val="en-GB"/>
        </w:rPr>
        <w:t>Nothing has been removed.</w:t>
      </w:r>
    </w:p>
    <w:p w14:paraId="2DDE8D72" w14:textId="77777777" w:rsidR="00111A52" w:rsidRPr="00111A52" w:rsidRDefault="00111A52" w:rsidP="00111A52">
      <w:pPr>
        <w:ind w:firstLine="0"/>
        <w:rPr>
          <w:lang w:val="en-GB"/>
        </w:rPr>
      </w:pPr>
      <w:r w:rsidRPr="00111A52">
        <w:rPr>
          <w:lang w:val="en-GB"/>
        </w:rPr>
        <w:t>Nothing has been cut down.</w:t>
      </w:r>
    </w:p>
    <w:p w14:paraId="4DE51D17" w14:textId="77777777" w:rsidR="00111A52" w:rsidRPr="00111A52" w:rsidRDefault="00111A52" w:rsidP="00111A52">
      <w:pPr>
        <w:ind w:firstLine="0"/>
        <w:rPr>
          <w:lang w:val="en-GB"/>
        </w:rPr>
      </w:pPr>
      <w:r w:rsidRPr="00111A52">
        <w:rPr>
          <w:lang w:val="en-GB"/>
        </w:rPr>
        <w:t>You still get all 20 done-for-you data content products, 100 copy-paste visual prompt ideas, the Best Products For Different Niches sheet, the PLR delivery folder structure template, 10 extra bonus templates and checklists, the product index CSV, the individual product files, the master product collection, the PLR license, the sales letter, and 3 follow-up emails.</w:t>
      </w:r>
    </w:p>
    <w:p w14:paraId="6999CA8D" w14:textId="77777777" w:rsidR="00111A52" w:rsidRPr="00111A52" w:rsidRDefault="00111A52" w:rsidP="00111A52">
      <w:pPr>
        <w:ind w:firstLine="0"/>
        <w:rPr>
          <w:lang w:val="en-GB"/>
        </w:rPr>
      </w:pPr>
      <w:r w:rsidRPr="00111A52">
        <w:rPr>
          <w:b/>
          <w:bCs/>
          <w:lang w:val="en-GB"/>
        </w:rPr>
        <w:t>Get The Same Complete DFY Data Content Product Bundle For Less</w:t>
      </w:r>
    </w:p>
    <w:p w14:paraId="4BFC8333" w14:textId="77777777" w:rsidR="00111A52" w:rsidRPr="00111A52" w:rsidRDefault="00111A52" w:rsidP="00111A52">
      <w:pPr>
        <w:ind w:firstLine="0"/>
        <w:rPr>
          <w:lang w:val="en-GB"/>
        </w:rPr>
      </w:pPr>
      <w:r w:rsidRPr="00111A52">
        <w:rPr>
          <w:lang w:val="en-GB"/>
        </w:rPr>
        <w:t>This is the same bundle you just saw, only with a lower price.</w:t>
      </w:r>
    </w:p>
    <w:p w14:paraId="31421EA9" w14:textId="77777777" w:rsidR="00111A52" w:rsidRPr="00111A52" w:rsidRDefault="00111A52" w:rsidP="00111A52">
      <w:pPr>
        <w:ind w:firstLine="0"/>
        <w:rPr>
          <w:lang w:val="en-GB"/>
        </w:rPr>
      </w:pPr>
      <w:r w:rsidRPr="00111A52">
        <w:rPr>
          <w:lang w:val="en-GB"/>
        </w:rPr>
        <w:t>Each product gives you a finished text-based content asset built around a practical data-driven angle. That means you are not just getting random ideas. You are getting complete mini-products you can rebrand, promote, sell, bundle, or use as bonuses.</w:t>
      </w:r>
    </w:p>
    <w:p w14:paraId="509EF8C8" w14:textId="77777777" w:rsidR="00111A52" w:rsidRPr="00111A52" w:rsidRDefault="00111A52" w:rsidP="00111A52">
      <w:pPr>
        <w:ind w:firstLine="0"/>
        <w:rPr>
          <w:lang w:val="en-GB"/>
        </w:rPr>
      </w:pPr>
      <w:r w:rsidRPr="00111A52">
        <w:rPr>
          <w:lang w:val="en-GB"/>
        </w:rPr>
        <w:t>That makes the bundle easier to use, easier to organize, and easier to put in front of the right audience. You can pick a product, customize it, use the niche sheet to position it, use the visual prompt ideas to create supporting graphics, and package it with the delivery folder template.</w:t>
      </w:r>
    </w:p>
    <w:p w14:paraId="7DBB041E" w14:textId="77777777" w:rsidR="00111A52" w:rsidRPr="00111A52" w:rsidRDefault="00111A52" w:rsidP="00111A52">
      <w:pPr>
        <w:ind w:firstLine="0"/>
        <w:rPr>
          <w:lang w:val="en-GB"/>
        </w:rPr>
      </w:pPr>
      <w:r w:rsidRPr="00111A52">
        <w:rPr>
          <w:b/>
          <w:bCs/>
          <w:lang w:val="en-GB"/>
        </w:rPr>
        <w:t>This Discount Makes It Easier To Say Yes</w:t>
      </w:r>
    </w:p>
    <w:p w14:paraId="0A99EF95" w14:textId="77777777" w:rsidR="00111A52" w:rsidRPr="00111A52" w:rsidRDefault="00111A52" w:rsidP="00111A52">
      <w:pPr>
        <w:ind w:firstLine="0"/>
        <w:rPr>
          <w:lang w:val="en-GB"/>
        </w:rPr>
      </w:pPr>
      <w:r w:rsidRPr="00111A52">
        <w:rPr>
          <w:lang w:val="en-GB"/>
        </w:rPr>
        <w:t>At $47, this was already a strong DFY content product bundle. Now you can get it for only $37.</w:t>
      </w:r>
    </w:p>
    <w:p w14:paraId="4E88E432" w14:textId="77777777" w:rsidR="00111A52" w:rsidRPr="00111A52" w:rsidRDefault="00111A52" w:rsidP="00111A52">
      <w:pPr>
        <w:ind w:firstLine="0"/>
        <w:rPr>
          <w:lang w:val="en-GB"/>
        </w:rPr>
      </w:pPr>
      <w:r w:rsidRPr="00111A52">
        <w:rPr>
          <w:lang w:val="en-GB"/>
        </w:rPr>
        <w:t>That is a simple $10 discount on the same full package.</w:t>
      </w:r>
    </w:p>
    <w:p w14:paraId="74A72D6D" w14:textId="77777777" w:rsidR="00111A52" w:rsidRPr="00111A52" w:rsidRDefault="00111A52" w:rsidP="00111A52">
      <w:pPr>
        <w:ind w:firstLine="0"/>
        <w:rPr>
          <w:lang w:val="en-GB"/>
        </w:rPr>
      </w:pPr>
      <w:r w:rsidRPr="00111A52">
        <w:rPr>
          <w:lang w:val="en-GB"/>
        </w:rPr>
        <w:t>You still get 20 complete data content products. You still get 100 visual prompt ideas to help you create graphics for lead pages, sales pages, blog posts, emails, and social media. You still get the niche sheet that helps match products to the right audience. You still get the delivery folder template, bonus templates, product index, PLR license, sales letter, and follow-up emails.</w:t>
      </w:r>
    </w:p>
    <w:p w14:paraId="4C869194" w14:textId="77777777" w:rsidR="00111A52" w:rsidRPr="00111A52" w:rsidRDefault="00111A52" w:rsidP="00111A52">
      <w:pPr>
        <w:ind w:firstLine="0"/>
        <w:rPr>
          <w:lang w:val="en-GB"/>
        </w:rPr>
      </w:pPr>
      <w:r w:rsidRPr="00111A52">
        <w:rPr>
          <w:lang w:val="en-GB"/>
        </w:rPr>
        <w:t>This gives you finished content products you can use without building every piece from scratch.</w:t>
      </w:r>
    </w:p>
    <w:p w14:paraId="618BB2A8" w14:textId="77777777" w:rsidR="00111A52" w:rsidRPr="00111A52" w:rsidRDefault="00111A52" w:rsidP="00111A52">
      <w:pPr>
        <w:ind w:firstLine="0"/>
        <w:rPr>
          <w:lang w:val="en-GB"/>
        </w:rPr>
      </w:pPr>
      <w:r w:rsidRPr="00111A52">
        <w:rPr>
          <w:b/>
          <w:bCs/>
          <w:lang w:val="en-GB"/>
        </w:rPr>
        <w:t>These Are Ready-Made Content Products You Can Put To Work</w:t>
      </w:r>
    </w:p>
    <w:p w14:paraId="4751B358" w14:textId="77777777" w:rsidR="00111A52" w:rsidRPr="00111A52" w:rsidRDefault="00111A52" w:rsidP="00111A52">
      <w:pPr>
        <w:ind w:firstLine="0"/>
        <w:rPr>
          <w:lang w:val="en-GB"/>
        </w:rPr>
      </w:pPr>
      <w:r w:rsidRPr="00111A52">
        <w:rPr>
          <w:lang w:val="en-GB"/>
        </w:rPr>
        <w:t>Some buyers want more than a tool, prompt, or idea. They want finished content they can edit, rebrand, and use quickly.</w:t>
      </w:r>
    </w:p>
    <w:p w14:paraId="245A086B" w14:textId="77777777" w:rsidR="00111A52" w:rsidRPr="00111A52" w:rsidRDefault="00111A52" w:rsidP="00111A52">
      <w:pPr>
        <w:ind w:firstLine="0"/>
        <w:rPr>
          <w:lang w:val="en-GB"/>
        </w:rPr>
      </w:pPr>
      <w:r w:rsidRPr="00111A52">
        <w:rPr>
          <w:lang w:val="en-GB"/>
        </w:rPr>
        <w:t>That is why this discounted offer still makes sense.</w:t>
      </w:r>
    </w:p>
    <w:p w14:paraId="2D01B55B" w14:textId="77777777" w:rsidR="00111A52" w:rsidRPr="00111A52" w:rsidRDefault="00111A52" w:rsidP="00111A52">
      <w:pPr>
        <w:ind w:firstLine="0"/>
        <w:rPr>
          <w:lang w:val="en-GB"/>
        </w:rPr>
      </w:pPr>
      <w:r w:rsidRPr="00111A52">
        <w:rPr>
          <w:lang w:val="en-GB"/>
        </w:rPr>
        <w:t xml:space="preserve">You are getting 20 premium data content products already prepared for practical use. The products give you the core content. The visual prompt ideas help you create supporting graphics. The niche sheet </w:t>
      </w:r>
      <w:r w:rsidRPr="00111A52">
        <w:rPr>
          <w:lang w:val="en-GB"/>
        </w:rPr>
        <w:lastRenderedPageBreak/>
        <w:t>helps you decide who each product fits best. The delivery folder template helps you package everything in a more organized way.</w:t>
      </w:r>
    </w:p>
    <w:p w14:paraId="35973EA6" w14:textId="77777777" w:rsidR="00111A52" w:rsidRPr="00111A52" w:rsidRDefault="00111A52" w:rsidP="00111A52">
      <w:pPr>
        <w:ind w:firstLine="0"/>
        <w:rPr>
          <w:lang w:val="en-GB"/>
        </w:rPr>
      </w:pPr>
      <w:r w:rsidRPr="00111A52">
        <w:rPr>
          <w:lang w:val="en-GB"/>
        </w:rPr>
        <w:t>That makes each product more useful than a plain document sitting alone in a folder.</w:t>
      </w:r>
    </w:p>
    <w:p w14:paraId="064B30F0" w14:textId="77777777" w:rsidR="00111A52" w:rsidRPr="00111A52" w:rsidRDefault="00111A52" w:rsidP="00111A52">
      <w:pPr>
        <w:ind w:firstLine="0"/>
        <w:rPr>
          <w:lang w:val="en-GB"/>
        </w:rPr>
      </w:pPr>
      <w:r w:rsidRPr="00111A52">
        <w:rPr>
          <w:b/>
          <w:bCs/>
          <w:lang w:val="en-GB"/>
        </w:rPr>
        <w:t>Here Is What You Still Get With This Discounted Offer</w:t>
      </w:r>
    </w:p>
    <w:p w14:paraId="62EB73DB" w14:textId="77777777" w:rsidR="00190B16" w:rsidRPr="00190B16" w:rsidRDefault="00190B16" w:rsidP="00190B16">
      <w:pPr>
        <w:pStyle w:val="NormalWeb"/>
        <w:rPr>
          <w:rFonts w:asciiTheme="minorHAnsi" w:hAnsiTheme="minorHAnsi" w:cstheme="minorHAnsi"/>
        </w:rPr>
      </w:pPr>
      <w:r w:rsidRPr="00190B16">
        <w:rPr>
          <w:rFonts w:asciiTheme="minorHAnsi" w:hAnsiTheme="minorHAnsi" w:cstheme="minorHAnsi"/>
        </w:rPr>
        <w:t xml:space="preserve">This is </w:t>
      </w:r>
      <w:r w:rsidRPr="00190B16">
        <w:rPr>
          <w:rFonts w:asciiTheme="minorHAnsi" w:hAnsiTheme="minorHAnsi" w:cstheme="minorHAnsi"/>
          <w:b/>
          <w:bCs/>
        </w:rPr>
        <w:t>the full 20 Premium DFY Data Content Products bundle</w:t>
      </w:r>
      <w:r w:rsidRPr="00190B16">
        <w:rPr>
          <w:rFonts w:asciiTheme="minorHAnsi" w:hAnsiTheme="minorHAnsi" w:cstheme="minorHAnsi"/>
        </w:rPr>
        <w:t>. You are not getting a smaller version because you are paying less.</w:t>
      </w:r>
    </w:p>
    <w:p w14:paraId="7DC88893" w14:textId="77777777" w:rsidR="00190B16" w:rsidRPr="00190B16" w:rsidRDefault="00190B16" w:rsidP="00190B16">
      <w:pPr>
        <w:pStyle w:val="NormalWeb"/>
        <w:rPr>
          <w:rFonts w:asciiTheme="minorHAnsi" w:hAnsiTheme="minorHAnsi" w:cstheme="minorHAnsi"/>
        </w:rPr>
      </w:pPr>
      <w:r w:rsidRPr="00190B16">
        <w:rPr>
          <w:rFonts w:asciiTheme="minorHAnsi" w:hAnsiTheme="minorHAnsi" w:cstheme="minorHAnsi"/>
        </w:rPr>
        <w:t>You are getting the same complete package for $37 instead of $47.</w:t>
      </w:r>
    </w:p>
    <w:p w14:paraId="112C5E73" w14:textId="77777777" w:rsidR="00190B16" w:rsidRPr="00190B16" w:rsidRDefault="00190B16" w:rsidP="00190B16">
      <w:pPr>
        <w:pStyle w:val="NormalWeb"/>
        <w:rPr>
          <w:rFonts w:asciiTheme="minorHAnsi" w:hAnsiTheme="minorHAnsi" w:cstheme="minorHAnsi"/>
        </w:rPr>
      </w:pPr>
      <w:r w:rsidRPr="00190B16">
        <w:rPr>
          <w:rFonts w:asciiTheme="minorHAnsi" w:hAnsiTheme="minorHAnsi" w:cstheme="minorHAnsi"/>
          <w:b/>
          <w:bCs/>
        </w:rPr>
        <w:t>Inside, you get:</w:t>
      </w:r>
    </w:p>
    <w:p w14:paraId="6E301CBE" w14:textId="77777777" w:rsidR="00190B16" w:rsidRPr="00190B16" w:rsidRDefault="00190B16" w:rsidP="00190B16">
      <w:pPr>
        <w:pStyle w:val="NormalWeb"/>
        <w:rPr>
          <w:rFonts w:asciiTheme="minorHAnsi" w:hAnsiTheme="minorHAnsi" w:cstheme="minorHAnsi"/>
        </w:rPr>
      </w:pPr>
      <w:r w:rsidRPr="00190B16">
        <w:rPr>
          <w:rFonts w:asciiTheme="minorHAnsi" w:hAnsiTheme="minorHAnsi" w:cstheme="minorHAnsi"/>
        </w:rPr>
        <w:t xml:space="preserve">• 20 complete done-for-you text-based mini products </w:t>
      </w:r>
      <w:r w:rsidRPr="00190B16">
        <w:rPr>
          <w:rFonts w:asciiTheme="minorHAnsi" w:hAnsiTheme="minorHAnsi" w:cstheme="minorHAnsi"/>
        </w:rPr>
        <w:br/>
        <w:t xml:space="preserve">• 100 copy-paste visual prompt ideas </w:t>
      </w:r>
      <w:r w:rsidRPr="00190B16">
        <w:rPr>
          <w:rFonts w:asciiTheme="minorHAnsi" w:hAnsiTheme="minorHAnsi" w:cstheme="minorHAnsi"/>
        </w:rPr>
        <w:br/>
        <w:t xml:space="preserve">• Best Products For Different Niches sheet </w:t>
      </w:r>
      <w:r w:rsidRPr="00190B16">
        <w:rPr>
          <w:rFonts w:asciiTheme="minorHAnsi" w:hAnsiTheme="minorHAnsi" w:cstheme="minorHAnsi"/>
        </w:rPr>
        <w:br/>
        <w:t xml:space="preserve">• PLR Delivery Folder Structure Template </w:t>
      </w:r>
      <w:r w:rsidRPr="00190B16">
        <w:rPr>
          <w:rFonts w:asciiTheme="minorHAnsi" w:hAnsiTheme="minorHAnsi" w:cstheme="minorHAnsi"/>
        </w:rPr>
        <w:br/>
        <w:t xml:space="preserve">• 10 extra bonus templates and checklists </w:t>
      </w:r>
      <w:r w:rsidRPr="00190B16">
        <w:rPr>
          <w:rFonts w:asciiTheme="minorHAnsi" w:hAnsiTheme="minorHAnsi" w:cstheme="minorHAnsi"/>
        </w:rPr>
        <w:br/>
        <w:t xml:space="preserve">• Product index CSV </w:t>
      </w:r>
      <w:r w:rsidRPr="00190B16">
        <w:rPr>
          <w:rFonts w:asciiTheme="minorHAnsi" w:hAnsiTheme="minorHAnsi" w:cstheme="minorHAnsi"/>
        </w:rPr>
        <w:br/>
        <w:t xml:space="preserve">• Individual product files </w:t>
      </w:r>
      <w:r w:rsidRPr="00190B16">
        <w:rPr>
          <w:rFonts w:asciiTheme="minorHAnsi" w:hAnsiTheme="minorHAnsi" w:cstheme="minorHAnsi"/>
        </w:rPr>
        <w:br/>
        <w:t>• Master product collection</w:t>
      </w:r>
    </w:p>
    <w:p w14:paraId="46CBA35A" w14:textId="59BFF961" w:rsidR="00190B16" w:rsidRPr="00190B16" w:rsidRDefault="00190B16" w:rsidP="00190B16">
      <w:pPr>
        <w:pStyle w:val="NormalWeb"/>
        <w:rPr>
          <w:rFonts w:asciiTheme="minorHAnsi" w:hAnsiTheme="minorHAnsi" w:cstheme="minorHAnsi"/>
        </w:rPr>
      </w:pPr>
      <w:r w:rsidRPr="00190B16">
        <w:rPr>
          <w:rFonts w:asciiTheme="minorHAnsi" w:hAnsiTheme="minorHAnsi" w:cstheme="minorHAnsi"/>
          <w:b/>
          <w:bCs/>
        </w:rPr>
        <w:t>And as bonuses:</w:t>
      </w:r>
    </w:p>
    <w:p w14:paraId="0D469721" w14:textId="77777777" w:rsidR="00190B16" w:rsidRPr="00190B16" w:rsidRDefault="00190B16" w:rsidP="00190B16">
      <w:pPr>
        <w:pStyle w:val="NormalWeb"/>
        <w:rPr>
          <w:rFonts w:asciiTheme="minorHAnsi" w:hAnsiTheme="minorHAnsi" w:cstheme="minorHAnsi"/>
        </w:rPr>
      </w:pPr>
      <w:r w:rsidRPr="00190B16">
        <w:rPr>
          <w:rFonts w:asciiTheme="minorHAnsi" w:hAnsiTheme="minorHAnsi" w:cstheme="minorHAnsi"/>
          <w:b/>
          <w:bCs/>
        </w:rPr>
        <w:t>Bonus #1 — PLR License</w:t>
      </w:r>
      <w:r w:rsidRPr="00190B16">
        <w:rPr>
          <w:rFonts w:asciiTheme="minorHAnsi" w:hAnsiTheme="minorHAnsi" w:cstheme="minorHAnsi"/>
        </w:rPr>
        <w:br/>
        <w:t xml:space="preserve">The included PLR license gives you strong usage flexibility. You can edit the content, rewrite it, customize it, and add your own brand. </w:t>
      </w:r>
      <w:r w:rsidRPr="00190B16">
        <w:rPr>
          <w:rFonts w:asciiTheme="minorHAnsi" w:hAnsiTheme="minorHAnsi" w:cstheme="minorHAnsi"/>
          <w:b/>
          <w:bCs/>
        </w:rPr>
        <w:t>You can also pass on the PLR rights to your clients,</w:t>
      </w:r>
      <w:r w:rsidRPr="00190B16">
        <w:rPr>
          <w:rFonts w:asciiTheme="minorHAnsi" w:hAnsiTheme="minorHAnsi" w:cstheme="minorHAnsi"/>
        </w:rPr>
        <w:t xml:space="preserve"> making this a truly valuable business asset.</w:t>
      </w:r>
    </w:p>
    <w:p w14:paraId="682081E3" w14:textId="77777777" w:rsidR="00190B16" w:rsidRPr="00190B16" w:rsidRDefault="00190B16" w:rsidP="00190B16">
      <w:pPr>
        <w:pStyle w:val="NormalWeb"/>
        <w:rPr>
          <w:rFonts w:asciiTheme="minorHAnsi" w:hAnsiTheme="minorHAnsi" w:cstheme="minorHAnsi"/>
        </w:rPr>
      </w:pPr>
      <w:r w:rsidRPr="00190B16">
        <w:rPr>
          <w:rFonts w:asciiTheme="minorHAnsi" w:hAnsiTheme="minorHAnsi" w:cstheme="minorHAnsi"/>
          <w:b/>
          <w:bCs/>
        </w:rPr>
        <w:t>Bonus #2 — Sales letter</w:t>
      </w:r>
      <w:r w:rsidRPr="00190B16">
        <w:rPr>
          <w:rFonts w:asciiTheme="minorHAnsi" w:hAnsiTheme="minorHAnsi" w:cstheme="minorHAnsi"/>
        </w:rPr>
        <w:br/>
        <w:t>You get the same sales letter you're reading right now. This allows you to sell this exact product as a special offer in your own funnel, just like I'm doing.</w:t>
      </w:r>
    </w:p>
    <w:p w14:paraId="4223C472" w14:textId="77777777" w:rsidR="00190B16" w:rsidRPr="00190B16" w:rsidRDefault="00190B16" w:rsidP="00190B16">
      <w:pPr>
        <w:pStyle w:val="NormalWeb"/>
        <w:rPr>
          <w:rFonts w:asciiTheme="minorHAnsi" w:hAnsiTheme="minorHAnsi" w:cstheme="minorHAnsi"/>
        </w:rPr>
      </w:pPr>
      <w:r w:rsidRPr="00190B16">
        <w:rPr>
          <w:rFonts w:asciiTheme="minorHAnsi" w:hAnsiTheme="minorHAnsi" w:cstheme="minorHAnsi"/>
        </w:rPr>
        <w:t xml:space="preserve">That gives you </w:t>
      </w:r>
      <w:r w:rsidRPr="00190B16">
        <w:rPr>
          <w:rFonts w:asciiTheme="minorHAnsi" w:hAnsiTheme="minorHAnsi" w:cstheme="minorHAnsi"/>
          <w:b/>
          <w:bCs/>
        </w:rPr>
        <w:t>20 finished content products plus the supporting tools</w:t>
      </w:r>
      <w:r w:rsidRPr="00190B16">
        <w:rPr>
          <w:rFonts w:asciiTheme="minorHAnsi" w:hAnsiTheme="minorHAnsi" w:cstheme="minorHAnsi"/>
        </w:rPr>
        <w:t xml:space="preserve"> to organize, position, package, and promote them faster.</w:t>
      </w:r>
    </w:p>
    <w:p w14:paraId="052C77F7" w14:textId="77777777" w:rsidR="00111A52" w:rsidRPr="00111A52" w:rsidRDefault="00111A52" w:rsidP="00111A52">
      <w:pPr>
        <w:ind w:firstLine="0"/>
        <w:rPr>
          <w:lang w:val="en-GB"/>
        </w:rPr>
      </w:pPr>
      <w:r w:rsidRPr="00111A52">
        <w:rPr>
          <w:b/>
          <w:bCs/>
          <w:lang w:val="en-GB"/>
        </w:rPr>
        <w:t>The 20 DFY Products Give Buyers More Than Just Ideas</w:t>
      </w:r>
    </w:p>
    <w:p w14:paraId="1602FD86" w14:textId="77777777" w:rsidR="00111A52" w:rsidRPr="00111A52" w:rsidRDefault="00111A52" w:rsidP="00111A52">
      <w:pPr>
        <w:ind w:firstLine="0"/>
        <w:rPr>
          <w:lang w:val="en-GB"/>
        </w:rPr>
      </w:pPr>
      <w:r w:rsidRPr="00111A52">
        <w:rPr>
          <w:lang w:val="en-GB"/>
        </w:rPr>
        <w:t>These are not empty placeholders or vague topic lists.</w:t>
      </w:r>
    </w:p>
    <w:p w14:paraId="0BC4B967" w14:textId="77777777" w:rsidR="00111A52" w:rsidRPr="00111A52" w:rsidRDefault="00111A52" w:rsidP="00111A52">
      <w:pPr>
        <w:ind w:firstLine="0"/>
        <w:rPr>
          <w:lang w:val="en-GB"/>
        </w:rPr>
      </w:pPr>
      <w:r w:rsidRPr="00111A52">
        <w:rPr>
          <w:lang w:val="en-GB"/>
        </w:rPr>
        <w:t>Each product gives you usable content built around a data-driven angle. You can edit it, rebrand it, add your own examples, and turn it into a lead magnet, bonus, small digital product, content upgrade, or PLR product.</w:t>
      </w:r>
    </w:p>
    <w:p w14:paraId="15094EFB" w14:textId="77777777" w:rsidR="00111A52" w:rsidRPr="00111A52" w:rsidRDefault="00111A52" w:rsidP="00111A52">
      <w:pPr>
        <w:ind w:firstLine="0"/>
        <w:rPr>
          <w:lang w:val="en-GB"/>
        </w:rPr>
      </w:pPr>
      <w:r w:rsidRPr="00111A52">
        <w:rPr>
          <w:lang w:val="en-GB"/>
        </w:rPr>
        <w:t>That saves time because you are starting with finished source material instead of a blank page.</w:t>
      </w:r>
    </w:p>
    <w:p w14:paraId="2127AD41" w14:textId="77777777" w:rsidR="00111A52" w:rsidRPr="00111A52" w:rsidRDefault="00111A52" w:rsidP="00111A52">
      <w:pPr>
        <w:ind w:firstLine="0"/>
        <w:rPr>
          <w:lang w:val="en-GB"/>
        </w:rPr>
      </w:pPr>
      <w:r w:rsidRPr="00111A52">
        <w:rPr>
          <w:lang w:val="en-GB"/>
        </w:rPr>
        <w:lastRenderedPageBreak/>
        <w:t>You can use one product to grow your list. You can use another as a bonus for an affiliate offer. You can bundle several together by niche. You can also sell them as small standalone products after you rebrand them.</w:t>
      </w:r>
    </w:p>
    <w:p w14:paraId="0A2E67B0" w14:textId="77777777" w:rsidR="00111A52" w:rsidRPr="00111A52" w:rsidRDefault="00111A52" w:rsidP="00111A52">
      <w:pPr>
        <w:ind w:firstLine="0"/>
        <w:rPr>
          <w:lang w:val="en-GB"/>
        </w:rPr>
      </w:pPr>
      <w:r w:rsidRPr="00111A52">
        <w:rPr>
          <w:b/>
          <w:bCs/>
          <w:lang w:val="en-GB"/>
        </w:rPr>
        <w:t>The 100 Visual Prompt Ideas Help You Promote The Products Faster</w:t>
      </w:r>
    </w:p>
    <w:p w14:paraId="314C92F2" w14:textId="77777777" w:rsidR="00111A52" w:rsidRPr="00111A52" w:rsidRDefault="00111A52" w:rsidP="00111A52">
      <w:pPr>
        <w:ind w:firstLine="0"/>
        <w:rPr>
          <w:lang w:val="en-GB"/>
        </w:rPr>
      </w:pPr>
      <w:r w:rsidRPr="00111A52">
        <w:rPr>
          <w:lang w:val="en-GB"/>
        </w:rPr>
        <w:t>Each product becomes easier to use when you can create supporting visuals around it.</w:t>
      </w:r>
    </w:p>
    <w:p w14:paraId="61AE16BE" w14:textId="77777777" w:rsidR="00111A52" w:rsidRPr="00111A52" w:rsidRDefault="00111A52" w:rsidP="00111A52">
      <w:pPr>
        <w:ind w:firstLine="0"/>
        <w:rPr>
          <w:lang w:val="en-GB"/>
        </w:rPr>
      </w:pPr>
      <w:r w:rsidRPr="00111A52">
        <w:rPr>
          <w:lang w:val="en-GB"/>
        </w:rPr>
        <w:t>That is why the bundle includes 100 copy-paste visual prompt ideas.</w:t>
      </w:r>
    </w:p>
    <w:p w14:paraId="6EAB6624" w14:textId="77777777" w:rsidR="00111A52" w:rsidRPr="00111A52" w:rsidRDefault="00111A52" w:rsidP="00111A52">
      <w:pPr>
        <w:ind w:firstLine="0"/>
        <w:rPr>
          <w:lang w:val="en-GB"/>
        </w:rPr>
      </w:pPr>
      <w:r w:rsidRPr="00111A52">
        <w:rPr>
          <w:lang w:val="en-GB"/>
        </w:rPr>
        <w:t>You can use them to create graphics for lead capture pages, sales pages, blog posts, emails, and social media. That gives each product more promotional flexibility.</w:t>
      </w:r>
    </w:p>
    <w:p w14:paraId="407A5B3B" w14:textId="77777777" w:rsidR="00111A52" w:rsidRPr="00111A52" w:rsidRDefault="00111A52" w:rsidP="00111A52">
      <w:pPr>
        <w:ind w:firstLine="0"/>
        <w:rPr>
          <w:lang w:val="en-GB"/>
        </w:rPr>
      </w:pPr>
      <w:r w:rsidRPr="00111A52">
        <w:rPr>
          <w:lang w:val="en-GB"/>
        </w:rPr>
        <w:t>Instead of having finished content with no visual direction, you get prompt ideas that help turn each product into something easier to present, promote, and sell.</w:t>
      </w:r>
    </w:p>
    <w:p w14:paraId="310AAC7E" w14:textId="77777777" w:rsidR="00111A52" w:rsidRPr="00111A52" w:rsidRDefault="00111A52" w:rsidP="00111A52">
      <w:pPr>
        <w:ind w:firstLine="0"/>
        <w:rPr>
          <w:lang w:val="en-GB"/>
        </w:rPr>
      </w:pPr>
      <w:r w:rsidRPr="00111A52">
        <w:rPr>
          <w:b/>
          <w:bCs/>
          <w:lang w:val="en-GB"/>
        </w:rPr>
        <w:t>The Niche Sheet Helps Buyers Match Each Product To The Right Audience</w:t>
      </w:r>
    </w:p>
    <w:p w14:paraId="0188313F" w14:textId="77777777" w:rsidR="00111A52" w:rsidRPr="00111A52" w:rsidRDefault="00111A52" w:rsidP="00111A52">
      <w:pPr>
        <w:ind w:firstLine="0"/>
        <w:rPr>
          <w:lang w:val="en-GB"/>
        </w:rPr>
      </w:pPr>
      <w:r w:rsidRPr="00111A52">
        <w:rPr>
          <w:lang w:val="en-GB"/>
        </w:rPr>
        <w:t>One of the hardest parts of using content products is knowing where each one fits.</w:t>
      </w:r>
    </w:p>
    <w:p w14:paraId="60D5FEB3" w14:textId="77777777" w:rsidR="00111A52" w:rsidRPr="00111A52" w:rsidRDefault="00111A52" w:rsidP="00111A52">
      <w:pPr>
        <w:ind w:firstLine="0"/>
        <w:rPr>
          <w:lang w:val="en-GB"/>
        </w:rPr>
      </w:pPr>
      <w:r w:rsidRPr="00111A52">
        <w:rPr>
          <w:lang w:val="en-GB"/>
        </w:rPr>
        <w:t>The Best Products For Different Niches sheet helps solve that problem.</w:t>
      </w:r>
    </w:p>
    <w:p w14:paraId="0C98F771" w14:textId="77777777" w:rsidR="00111A52" w:rsidRPr="00111A52" w:rsidRDefault="00111A52" w:rsidP="00111A52">
      <w:pPr>
        <w:ind w:firstLine="0"/>
        <w:rPr>
          <w:lang w:val="en-GB"/>
        </w:rPr>
      </w:pPr>
      <w:r w:rsidRPr="00111A52">
        <w:rPr>
          <w:lang w:val="en-GB"/>
        </w:rPr>
        <w:t>It shows which products fit different audiences, including content creators, list builders, product launchers, coaches, freelancers, online business beginners, and PLR buyers.</w:t>
      </w:r>
    </w:p>
    <w:p w14:paraId="635963E5" w14:textId="77777777" w:rsidR="00111A52" w:rsidRPr="00111A52" w:rsidRDefault="00111A52" w:rsidP="00111A52">
      <w:pPr>
        <w:ind w:firstLine="0"/>
        <w:rPr>
          <w:lang w:val="en-GB"/>
        </w:rPr>
      </w:pPr>
      <w:r w:rsidRPr="00111A52">
        <w:rPr>
          <w:lang w:val="en-GB"/>
        </w:rPr>
        <w:t>That gives you a faster way to decide how to use the bundle. You can pick the right product for the right market instead of trying to figure it all out from scratch.</w:t>
      </w:r>
    </w:p>
    <w:p w14:paraId="775A2AB8" w14:textId="77777777" w:rsidR="00111A52" w:rsidRPr="00111A52" w:rsidRDefault="00111A52" w:rsidP="00111A52">
      <w:pPr>
        <w:ind w:firstLine="0"/>
        <w:rPr>
          <w:lang w:val="en-GB"/>
        </w:rPr>
      </w:pPr>
      <w:r w:rsidRPr="00111A52">
        <w:rPr>
          <w:b/>
          <w:bCs/>
          <w:lang w:val="en-GB"/>
        </w:rPr>
        <w:t>This Saves Time Because The Pieces Are Already Organized</w:t>
      </w:r>
    </w:p>
    <w:p w14:paraId="5925CF93" w14:textId="77777777" w:rsidR="00111A52" w:rsidRPr="00111A52" w:rsidRDefault="00111A52" w:rsidP="00111A52">
      <w:pPr>
        <w:ind w:firstLine="0"/>
        <w:rPr>
          <w:lang w:val="en-GB"/>
        </w:rPr>
      </w:pPr>
      <w:r w:rsidRPr="00111A52">
        <w:rPr>
          <w:lang w:val="en-GB"/>
        </w:rPr>
        <w:t>Most people waste time trying to turn disconnected files into a usable offer.</w:t>
      </w:r>
    </w:p>
    <w:p w14:paraId="1A9928A0" w14:textId="77777777" w:rsidR="00111A52" w:rsidRPr="00111A52" w:rsidRDefault="00111A52" w:rsidP="00111A52">
      <w:pPr>
        <w:ind w:firstLine="0"/>
        <w:rPr>
          <w:lang w:val="en-GB"/>
        </w:rPr>
      </w:pPr>
      <w:r w:rsidRPr="00111A52">
        <w:rPr>
          <w:lang w:val="en-GB"/>
        </w:rPr>
        <w:t>They need the product. Then they need the visual angle. Then they need the niche positioning. Then they need a delivery structure. Then they need follow-up copy.</w:t>
      </w:r>
    </w:p>
    <w:p w14:paraId="00B83D06" w14:textId="77777777" w:rsidR="00111A52" w:rsidRPr="00111A52" w:rsidRDefault="00111A52" w:rsidP="00111A52">
      <w:pPr>
        <w:ind w:firstLine="0"/>
        <w:rPr>
          <w:lang w:val="en-GB"/>
        </w:rPr>
      </w:pPr>
      <w:r w:rsidRPr="00111A52">
        <w:rPr>
          <w:lang w:val="en-GB"/>
        </w:rPr>
        <w:t>This bundle gives you the core pieces together.</w:t>
      </w:r>
    </w:p>
    <w:p w14:paraId="3709B9D1" w14:textId="77777777" w:rsidR="00111A52" w:rsidRPr="00111A52" w:rsidRDefault="00111A52" w:rsidP="00111A52">
      <w:pPr>
        <w:ind w:firstLine="0"/>
        <w:rPr>
          <w:lang w:val="en-GB"/>
        </w:rPr>
      </w:pPr>
      <w:r w:rsidRPr="00111A52">
        <w:rPr>
          <w:lang w:val="en-GB"/>
        </w:rPr>
        <w:t>You get the 20 products, visual prompt ideas, niche sheet, delivery folder template, bonus templates, index, sales letter, and emails. That makes the package easier to use because the pieces are already organized around one goal.</w:t>
      </w:r>
    </w:p>
    <w:p w14:paraId="0B2A47F8" w14:textId="77777777" w:rsidR="00111A52" w:rsidRPr="00111A52" w:rsidRDefault="00111A52" w:rsidP="00111A52">
      <w:pPr>
        <w:ind w:firstLine="0"/>
        <w:rPr>
          <w:lang w:val="en-GB"/>
        </w:rPr>
      </w:pPr>
      <w:r w:rsidRPr="00111A52">
        <w:rPr>
          <w:lang w:val="en-GB"/>
        </w:rPr>
        <w:t>You can move faster without building every small part yourself.</w:t>
      </w:r>
    </w:p>
    <w:p w14:paraId="7017A725" w14:textId="77777777" w:rsidR="00111A52" w:rsidRPr="00111A52" w:rsidRDefault="00111A52" w:rsidP="00111A52">
      <w:pPr>
        <w:ind w:firstLine="0"/>
        <w:rPr>
          <w:lang w:val="en-GB"/>
        </w:rPr>
      </w:pPr>
      <w:r w:rsidRPr="00111A52">
        <w:rPr>
          <w:b/>
          <w:bCs/>
          <w:lang w:val="en-GB"/>
        </w:rPr>
        <w:t>You Still Get PLR Rights With The $10 Discount</w:t>
      </w:r>
    </w:p>
    <w:p w14:paraId="56741D2B" w14:textId="77777777" w:rsidR="00111A52" w:rsidRPr="00111A52" w:rsidRDefault="00111A52" w:rsidP="00111A52">
      <w:pPr>
        <w:ind w:firstLine="0"/>
        <w:rPr>
          <w:lang w:val="en-GB"/>
        </w:rPr>
      </w:pPr>
      <w:r w:rsidRPr="00111A52">
        <w:rPr>
          <w:lang w:val="en-GB"/>
        </w:rPr>
        <w:t>Even at the discounted price, you still get PLR rights.</w:t>
      </w:r>
    </w:p>
    <w:p w14:paraId="3F8FD5A9" w14:textId="77777777" w:rsidR="00111A52" w:rsidRPr="00111A52" w:rsidRDefault="00111A52" w:rsidP="00111A52">
      <w:pPr>
        <w:ind w:firstLine="0"/>
        <w:rPr>
          <w:lang w:val="en-GB"/>
        </w:rPr>
      </w:pPr>
      <w:r w:rsidRPr="00111A52">
        <w:rPr>
          <w:lang w:val="en-GB"/>
        </w:rPr>
        <w:t>You can edit the content, rebrand it, rewrite it, shorten it, expand it, add your own examples, and use the material inside your own products.</w:t>
      </w:r>
    </w:p>
    <w:p w14:paraId="0C048279" w14:textId="77777777" w:rsidR="00111A52" w:rsidRPr="00111A52" w:rsidRDefault="00111A52" w:rsidP="00111A52">
      <w:pPr>
        <w:ind w:firstLine="0"/>
        <w:rPr>
          <w:lang w:val="en-GB"/>
        </w:rPr>
      </w:pPr>
      <w:r w:rsidRPr="00111A52">
        <w:rPr>
          <w:lang w:val="en-GB"/>
        </w:rPr>
        <w:t>You can sell the finished products, bundle them with paid offers, use them as bonuses, turn them into lead magnets, add them to memberships, or use them inside your own content packages.</w:t>
      </w:r>
    </w:p>
    <w:p w14:paraId="240E19C6" w14:textId="77777777" w:rsidR="00111A52" w:rsidRPr="00111A52" w:rsidRDefault="00111A52" w:rsidP="00111A52">
      <w:pPr>
        <w:ind w:firstLine="0"/>
        <w:rPr>
          <w:lang w:val="en-GB"/>
        </w:rPr>
      </w:pPr>
      <w:r w:rsidRPr="00111A52">
        <w:rPr>
          <w:lang w:val="en-GB"/>
        </w:rPr>
        <w:t>You can also pass on PLR rights to your own buyers.</w:t>
      </w:r>
    </w:p>
    <w:p w14:paraId="4BFF9526" w14:textId="77777777" w:rsidR="00111A52" w:rsidRPr="00111A52" w:rsidRDefault="00111A52" w:rsidP="00111A52">
      <w:pPr>
        <w:ind w:firstLine="0"/>
        <w:rPr>
          <w:lang w:val="en-GB"/>
        </w:rPr>
      </w:pPr>
      <w:r w:rsidRPr="00111A52">
        <w:rPr>
          <w:lang w:val="en-GB"/>
        </w:rPr>
        <w:lastRenderedPageBreak/>
        <w:t>That makes this more than personal-use content. It gives you rebrandable product assets you can use in your own business.</w:t>
      </w:r>
    </w:p>
    <w:p w14:paraId="2709B2F1" w14:textId="77777777" w:rsidR="00111A52" w:rsidRPr="00111A52" w:rsidRDefault="00111A52" w:rsidP="00111A52">
      <w:pPr>
        <w:ind w:firstLine="0"/>
        <w:rPr>
          <w:lang w:val="en-GB"/>
        </w:rPr>
      </w:pPr>
      <w:r w:rsidRPr="00111A52">
        <w:rPr>
          <w:b/>
          <w:bCs/>
          <w:lang w:val="en-GB"/>
        </w:rPr>
        <w:t>Use These As Lead Magnets, Bonuses, PLR Products, Or Funnel Assets</w:t>
      </w:r>
    </w:p>
    <w:p w14:paraId="3A227CC0" w14:textId="77777777" w:rsidR="00111A52" w:rsidRPr="00111A52" w:rsidRDefault="00111A52" w:rsidP="00111A52">
      <w:pPr>
        <w:ind w:firstLine="0"/>
        <w:rPr>
          <w:lang w:val="en-GB"/>
        </w:rPr>
      </w:pPr>
      <w:r w:rsidRPr="00111A52">
        <w:rPr>
          <w:lang w:val="en-GB"/>
        </w:rPr>
        <w:t>This discounted bundle gives you several ways to use the same assets.</w:t>
      </w:r>
    </w:p>
    <w:p w14:paraId="5818AA3D" w14:textId="77777777" w:rsidR="00111A52" w:rsidRPr="00111A52" w:rsidRDefault="00111A52" w:rsidP="00111A52">
      <w:pPr>
        <w:ind w:firstLine="0"/>
        <w:rPr>
          <w:lang w:val="en-GB"/>
        </w:rPr>
      </w:pPr>
      <w:r w:rsidRPr="00111A52">
        <w:rPr>
          <w:lang w:val="en-GB"/>
        </w:rPr>
        <w:t>You can turn one product into a lead magnet. You can use another as a bonus. You can bundle several products into a themed niche pack. You can sell them as small PLR products. You can also use the follow-up emails to help promote the offer to your own list.</w:t>
      </w:r>
    </w:p>
    <w:p w14:paraId="4547D3DB" w14:textId="77777777" w:rsidR="00111A52" w:rsidRPr="00111A52" w:rsidRDefault="00111A52" w:rsidP="00111A52">
      <w:pPr>
        <w:ind w:firstLine="0"/>
        <w:rPr>
          <w:lang w:val="en-GB"/>
        </w:rPr>
      </w:pPr>
      <w:r w:rsidRPr="00111A52">
        <w:rPr>
          <w:lang w:val="en-GB"/>
        </w:rPr>
        <w:t>The visual prompt ideas give you a faster way to create supporting graphics. The niche sheet helps you match each product to the right audience. The delivery folder template helps you package everything more professionally.</w:t>
      </w:r>
    </w:p>
    <w:p w14:paraId="6F974F66" w14:textId="77777777" w:rsidR="00111A52" w:rsidRPr="00111A52" w:rsidRDefault="00111A52" w:rsidP="00111A52">
      <w:pPr>
        <w:ind w:firstLine="0"/>
        <w:rPr>
          <w:lang w:val="en-GB"/>
        </w:rPr>
      </w:pPr>
      <w:r w:rsidRPr="00111A52">
        <w:rPr>
          <w:lang w:val="en-GB"/>
        </w:rPr>
        <w:t>That gives the bundle more flexibility than a basic content pack.</w:t>
      </w:r>
    </w:p>
    <w:p w14:paraId="1ACDE9E7" w14:textId="77777777" w:rsidR="00111A52" w:rsidRPr="00111A52" w:rsidRDefault="00111A52" w:rsidP="00111A52">
      <w:pPr>
        <w:ind w:firstLine="0"/>
        <w:rPr>
          <w:lang w:val="en-GB"/>
        </w:rPr>
      </w:pPr>
      <w:r w:rsidRPr="00111A52">
        <w:rPr>
          <w:b/>
          <w:bCs/>
          <w:lang w:val="en-GB"/>
        </w:rPr>
        <w:t>Do Not Leave Without Taking The $10 Discount</w:t>
      </w:r>
    </w:p>
    <w:p w14:paraId="6893017B" w14:textId="77777777" w:rsidR="00111A52" w:rsidRPr="00111A52" w:rsidRDefault="00111A52" w:rsidP="00111A52">
      <w:pPr>
        <w:ind w:firstLine="0"/>
        <w:rPr>
          <w:lang w:val="en-GB"/>
        </w:rPr>
      </w:pPr>
      <w:r w:rsidRPr="00111A52">
        <w:rPr>
          <w:lang w:val="en-GB"/>
        </w:rPr>
        <w:t>This is the same full bundle, only cheaper.</w:t>
      </w:r>
    </w:p>
    <w:p w14:paraId="6AACBF39" w14:textId="77777777" w:rsidR="00111A52" w:rsidRPr="00111A52" w:rsidRDefault="00111A52" w:rsidP="00111A52">
      <w:pPr>
        <w:ind w:firstLine="0"/>
        <w:rPr>
          <w:lang w:val="en-GB"/>
        </w:rPr>
      </w:pPr>
      <w:r w:rsidRPr="00111A52">
        <w:rPr>
          <w:lang w:val="en-GB"/>
        </w:rPr>
        <w:t>You still get the 20 DFY data content products, 100 visual prompt ideas, niche sheet, delivery folder template, bonus templates, product index, individual files, master collection, PLR license, sales letter, and 3 follow-up emails.</w:t>
      </w:r>
    </w:p>
    <w:p w14:paraId="0030CAFF" w14:textId="77777777" w:rsidR="00111A52" w:rsidRPr="00111A52" w:rsidRDefault="00111A52" w:rsidP="00111A52">
      <w:pPr>
        <w:ind w:firstLine="0"/>
        <w:rPr>
          <w:lang w:val="en-GB"/>
        </w:rPr>
      </w:pPr>
      <w:r w:rsidRPr="00111A52">
        <w:rPr>
          <w:lang w:val="en-GB"/>
        </w:rPr>
        <w:t>You still get assets you can rebrand, promote, sell, bundle, give away, or pass on with PLR rights.</w:t>
      </w:r>
    </w:p>
    <w:p w14:paraId="6AE85194" w14:textId="77777777" w:rsidR="00111A52" w:rsidRPr="00111A52" w:rsidRDefault="00111A52" w:rsidP="00111A52">
      <w:pPr>
        <w:ind w:firstLine="0"/>
        <w:rPr>
          <w:lang w:val="en-GB"/>
        </w:rPr>
      </w:pPr>
      <w:r w:rsidRPr="00111A52">
        <w:rPr>
          <w:lang w:val="en-GB"/>
        </w:rPr>
        <w:t>So before you move on, take the $10 discount and get the 20 Premium DFY Data Content Products bundle for only $37.</w:t>
      </w:r>
    </w:p>
    <w:p w14:paraId="6D8E9CC4" w14:textId="77777777" w:rsidR="00111A52" w:rsidRPr="00111A52" w:rsidRDefault="00111A52" w:rsidP="00111A52">
      <w:pPr>
        <w:ind w:firstLine="0"/>
        <w:rPr>
          <w:lang w:val="en-GB"/>
        </w:rPr>
      </w:pPr>
      <w:r w:rsidRPr="00111A52">
        <w:rPr>
          <w:b/>
          <w:bCs/>
          <w:lang w:val="en-GB"/>
        </w:rPr>
        <w:t>Yes — Add 20 Premium DFY Data Content Products To My Order...</w:t>
      </w:r>
    </w:p>
    <w:p w14:paraId="1320F920" w14:textId="77777777" w:rsidR="00111A52" w:rsidRPr="00111A52" w:rsidRDefault="00111A52" w:rsidP="00111A52">
      <w:pPr>
        <w:ind w:firstLine="0"/>
        <w:rPr>
          <w:lang w:val="en-GB"/>
        </w:rPr>
      </w:pPr>
      <w:r w:rsidRPr="00111A52">
        <w:rPr>
          <w:b/>
          <w:bCs/>
          <w:lang w:val="en-GB"/>
        </w:rPr>
        <w:t>No Thanks</w:t>
      </w:r>
    </w:p>
    <w:p w14:paraId="73020615" w14:textId="77777777" w:rsidR="00111A52" w:rsidRPr="00111A52" w:rsidRDefault="00111A52" w:rsidP="00111A52">
      <w:pPr>
        <w:ind w:firstLine="0"/>
        <w:rPr>
          <w:lang w:val="en-GB"/>
        </w:rPr>
      </w:pPr>
      <w:r w:rsidRPr="00111A52">
        <w:rPr>
          <w:b/>
          <w:bCs/>
          <w:lang w:val="en-GB"/>
        </w:rPr>
        <w:t>Get Your $10 Discount Right Now!</w:t>
      </w:r>
    </w:p>
    <w:p w14:paraId="2FB03C15" w14:textId="77777777" w:rsidR="00111A52" w:rsidRPr="00111A52" w:rsidRDefault="00111A52" w:rsidP="00111A52">
      <w:pPr>
        <w:ind w:firstLine="0"/>
        <w:rPr>
          <w:lang w:val="en-GB"/>
        </w:rPr>
      </w:pPr>
      <w:r w:rsidRPr="00111A52">
        <w:rPr>
          <w:lang w:val="en-GB"/>
        </w:rPr>
        <w:t>See you inside,</w:t>
      </w:r>
    </w:p>
    <w:p w14:paraId="2758BF8F" w14:textId="77777777" w:rsidR="00744615" w:rsidRPr="00111A52" w:rsidRDefault="00744615" w:rsidP="00111A52">
      <w:pPr>
        <w:ind w:firstLine="0"/>
        <w:rPr>
          <w:lang w:val="en-CA"/>
        </w:rPr>
      </w:pPr>
    </w:p>
    <w:sectPr w:rsidR="00744615" w:rsidRPr="00111A5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60285"/>
    <w:multiLevelType w:val="multilevel"/>
    <w:tmpl w:val="AB66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5379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4E4"/>
    <w:rsid w:val="00050D07"/>
    <w:rsid w:val="00052214"/>
    <w:rsid w:val="000707F9"/>
    <w:rsid w:val="00111A52"/>
    <w:rsid w:val="00190B16"/>
    <w:rsid w:val="002A33B5"/>
    <w:rsid w:val="004159DD"/>
    <w:rsid w:val="006227C0"/>
    <w:rsid w:val="006F10B1"/>
    <w:rsid w:val="00744615"/>
    <w:rsid w:val="0085705F"/>
    <w:rsid w:val="00B97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7D649"/>
  <w15:chartTrackingRefBased/>
  <w15:docId w15:val="{4D865017-425F-4BDB-8692-95C8CE5F0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B974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974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974E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974E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974E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974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74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74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74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74E4"/>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B974E4"/>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B974E4"/>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B974E4"/>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B974E4"/>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B974E4"/>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B974E4"/>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B974E4"/>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B974E4"/>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B974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74E4"/>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B974E4"/>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74E4"/>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B974E4"/>
    <w:pPr>
      <w:spacing w:before="160"/>
      <w:jc w:val="center"/>
    </w:pPr>
    <w:rPr>
      <w:i/>
      <w:iCs/>
      <w:color w:val="404040" w:themeColor="text1" w:themeTint="BF"/>
    </w:rPr>
  </w:style>
  <w:style w:type="character" w:customStyle="1" w:styleId="QuoteChar">
    <w:name w:val="Quote Char"/>
    <w:basedOn w:val="DefaultParagraphFont"/>
    <w:link w:val="Quote"/>
    <w:uiPriority w:val="29"/>
    <w:rsid w:val="00B974E4"/>
    <w:rPr>
      <w:i/>
      <w:iCs/>
      <w:color w:val="404040" w:themeColor="text1" w:themeTint="BF"/>
      <w:lang w:val="en-US"/>
    </w:rPr>
  </w:style>
  <w:style w:type="paragraph" w:styleId="ListParagraph">
    <w:name w:val="List Paragraph"/>
    <w:basedOn w:val="Normal"/>
    <w:uiPriority w:val="34"/>
    <w:qFormat/>
    <w:rsid w:val="00B974E4"/>
    <w:pPr>
      <w:ind w:left="720"/>
      <w:contextualSpacing/>
    </w:pPr>
  </w:style>
  <w:style w:type="character" w:styleId="IntenseEmphasis">
    <w:name w:val="Intense Emphasis"/>
    <w:basedOn w:val="DefaultParagraphFont"/>
    <w:uiPriority w:val="21"/>
    <w:qFormat/>
    <w:rsid w:val="00B974E4"/>
    <w:rPr>
      <w:i/>
      <w:iCs/>
      <w:color w:val="2F5496" w:themeColor="accent1" w:themeShade="BF"/>
    </w:rPr>
  </w:style>
  <w:style w:type="paragraph" w:styleId="IntenseQuote">
    <w:name w:val="Intense Quote"/>
    <w:basedOn w:val="Normal"/>
    <w:next w:val="Normal"/>
    <w:link w:val="IntenseQuoteChar"/>
    <w:uiPriority w:val="30"/>
    <w:qFormat/>
    <w:rsid w:val="00B974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974E4"/>
    <w:rPr>
      <w:i/>
      <w:iCs/>
      <w:color w:val="2F5496" w:themeColor="accent1" w:themeShade="BF"/>
      <w:lang w:val="en-US"/>
    </w:rPr>
  </w:style>
  <w:style w:type="character" w:styleId="IntenseReference">
    <w:name w:val="Intense Reference"/>
    <w:basedOn w:val="DefaultParagraphFont"/>
    <w:uiPriority w:val="32"/>
    <w:qFormat/>
    <w:rsid w:val="00B974E4"/>
    <w:rPr>
      <w:b/>
      <w:bCs/>
      <w:smallCaps/>
      <w:color w:val="2F5496" w:themeColor="accent1" w:themeShade="BF"/>
      <w:spacing w:val="5"/>
    </w:rPr>
  </w:style>
  <w:style w:type="paragraph" w:styleId="NormalWeb">
    <w:name w:val="Normal (Web)"/>
    <w:basedOn w:val="Normal"/>
    <w:uiPriority w:val="99"/>
    <w:semiHidden/>
    <w:unhideWhenUsed/>
    <w:rsid w:val="00190B16"/>
    <w:pPr>
      <w:spacing w:before="100" w:beforeAutospacing="1" w:after="100" w:afterAutospacing="1" w:line="240" w:lineRule="auto"/>
      <w:ind w:firstLine="0"/>
    </w:pPr>
    <w:rPr>
      <w:rFonts w:ascii="Times New Roman" w:eastAsia="Times New Roman" w:hAnsi="Times New Roman" w:cs="Times New Roman"/>
      <w:ker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1251</Words>
  <Characters>7136</Characters>
  <Application>Microsoft Office Word</Application>
  <DocSecurity>0</DocSecurity>
  <Lines>59</Lines>
  <Paragraphs>16</Paragraphs>
  <ScaleCrop>false</ScaleCrop>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6</cp:revision>
  <dcterms:created xsi:type="dcterms:W3CDTF">2026-06-05T14:56:00Z</dcterms:created>
  <dcterms:modified xsi:type="dcterms:W3CDTF">2026-06-05T15:16:00Z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8246487e-690a-419a-a51f-180544db33ea</vt:lpwstr>
  </property>
</Properties>
</file>